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:00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Scene Manager script with new Lab Instance. works half the time which was unexpected. I need to reach out to the team for any ideas with debugging. I could also try a different approach.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Check in with Bronwyn and assist with deliverables regarding the IoT implementation for the digital twin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Midterms this week are eating up alot of my time.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working with the intractable door.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Test on the ICave.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Midterms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 : Andrew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1D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save/load feature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save/load feature</w:t>
      </w:r>
    </w:p>
    <w:p w:rsidR="00000000" w:rsidDel="00000000" w:rsidP="00000000" w:rsidRDefault="00000000" w:rsidRPr="00000000" w14:paraId="00000020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Tomas </w:t>
      </w:r>
      <w:r w:rsidDel="00000000" w:rsidR="00000000" w:rsidRPr="00000000">
        <w:rPr>
          <w:rFonts w:ascii="Arial" w:cs="Arial" w:eastAsia="Arial" w:hAnsi="Arial"/>
          <w:rtl w:val="0"/>
        </w:rPr>
        <w:t xml:space="preserve">Montoya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how JSON works with unity and how to use it for assets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JSON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Jack</w:t>
      </w:r>
      <w:r w:rsidDel="00000000" w:rsidR="00000000" w:rsidRPr="00000000">
        <w:rPr>
          <w:rFonts w:ascii="Arial" w:cs="Arial" w:eastAsia="Arial" w:hAnsi="Arial"/>
          <w:rtl w:val="0"/>
        </w:rPr>
        <w:t xml:space="preserve"> “Bronwyn”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Got used to the Unity environment to work on button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button in Unity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Jf83OkLvYvYqvKJ7a5gMPsF37ZQ==">AMUW2mVhpzlP4bOWu1F9/qzvisvQBf7SBxXVg1K1X6vmD3JFzCiuHueMssIS4XC3gdM22k4DHoqY1y2bzYEh0GmCdQiE4klMlEBsVz6/42hgy3aogpotzZ0=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